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072B" w14:textId="5A3F6452" w:rsidR="00C51546" w:rsidRPr="00C66EB2" w:rsidRDefault="00C66EB2" w:rsidP="00C66EB2">
      <w:pPr>
        <w:rPr>
          <w:rFonts w:ascii="Times New Roman" w:hAnsi="Times New Roman" w:cs="Times New Roman"/>
          <w:noProof/>
        </w:rPr>
      </w:pPr>
      <w:r w:rsidRPr="00C66EB2">
        <w:rPr>
          <w:rFonts w:ascii="Times New Roman" w:hAnsi="Times New Roman" w:cs="Times New Roman"/>
          <w:noProof/>
        </w:rPr>
        <w:drawing>
          <wp:inline distT="0" distB="0" distL="0" distR="0" wp14:anchorId="7BAD5740" wp14:editId="65196944">
            <wp:extent cx="5912485" cy="1341465"/>
            <wp:effectExtent l="0" t="0" r="0" b="5080"/>
            <wp:docPr id="113742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21592" name="Picture 1137421592"/>
                    <pic:cNvPicPr/>
                  </pic:nvPicPr>
                  <pic:blipFill>
                    <a:blip r:embed="rId6">
                      <a:extLst>
                        <a:ext uri="{28A0092B-C50C-407E-A947-70E740481C1C}">
                          <a14:useLocalDpi xmlns:a14="http://schemas.microsoft.com/office/drawing/2010/main" val="0"/>
                        </a:ext>
                      </a:extLst>
                    </a:blip>
                    <a:stretch>
                      <a:fillRect/>
                    </a:stretch>
                  </pic:blipFill>
                  <pic:spPr>
                    <a:xfrm>
                      <a:off x="0" y="0"/>
                      <a:ext cx="6139798" cy="1393039"/>
                    </a:xfrm>
                    <a:prstGeom prst="rect">
                      <a:avLst/>
                    </a:prstGeom>
                  </pic:spPr>
                </pic:pic>
              </a:graphicData>
            </a:graphic>
          </wp:inline>
        </w:drawing>
      </w:r>
    </w:p>
    <w:p w14:paraId="13CDEFC7" w14:textId="7AF87605" w:rsidR="00C66EB2" w:rsidRDefault="00C66EB2" w:rsidP="00C66EB2">
      <w:pPr>
        <w:rPr>
          <w:rFonts w:ascii="Times New Roman" w:hAnsi="Times New Roman" w:cs="Times New Roman"/>
        </w:rPr>
      </w:pPr>
      <w:r>
        <w:rPr>
          <w:rFonts w:ascii="Times New Roman" w:hAnsi="Times New Roman" w:cs="Times New Roman"/>
        </w:rPr>
        <w:t xml:space="preserve">                                   Message from Vivian Thomas, </w:t>
      </w:r>
      <w:r w:rsidR="00A955D3">
        <w:rPr>
          <w:rFonts w:ascii="Times New Roman" w:hAnsi="Times New Roman" w:cs="Times New Roman"/>
        </w:rPr>
        <w:t>San Francisco, Chapter</w:t>
      </w:r>
      <w:r>
        <w:rPr>
          <w:rFonts w:ascii="Times New Roman" w:hAnsi="Times New Roman" w:cs="Times New Roman"/>
        </w:rPr>
        <w:t xml:space="preserve"> President</w:t>
      </w:r>
    </w:p>
    <w:p w14:paraId="37D42FCB" w14:textId="509B1A15" w:rsidR="00C51546" w:rsidRDefault="00C51546" w:rsidP="00C66EB2">
      <w:pPr>
        <w:rPr>
          <w:rFonts w:ascii="Times New Roman" w:hAnsi="Times New Roman" w:cs="Times New Roman"/>
        </w:rPr>
      </w:pPr>
      <w:r>
        <w:rPr>
          <w:rFonts w:ascii="Times New Roman" w:hAnsi="Times New Roman" w:cs="Times New Roman"/>
        </w:rPr>
        <w:t>Welcome!</w:t>
      </w:r>
    </w:p>
    <w:p w14:paraId="0229559D" w14:textId="6B17F021" w:rsidR="00C51546" w:rsidRDefault="00A77AE2" w:rsidP="00C66EB2">
      <w:pPr>
        <w:rPr>
          <w:rFonts w:ascii="Times New Roman" w:hAnsi="Times New Roman" w:cs="Times New Roman"/>
        </w:rPr>
      </w:pPr>
      <w:r>
        <w:rPr>
          <w:rFonts w:ascii="Times New Roman" w:hAnsi="Times New Roman" w:cs="Times New Roman"/>
        </w:rPr>
        <w:t xml:space="preserve">     </w:t>
      </w:r>
      <w:r w:rsidR="00C51546">
        <w:rPr>
          <w:rFonts w:ascii="Times New Roman" w:hAnsi="Times New Roman" w:cs="Times New Roman"/>
        </w:rPr>
        <w:t>On behalf of the SF Bay Area Chapter BetterInvesting Board of Directors, we want to thank you for joining us today for this year’s</w:t>
      </w:r>
      <w:r w:rsidR="008763D4">
        <w:rPr>
          <w:rFonts w:ascii="Times New Roman" w:hAnsi="Times New Roman" w:cs="Times New Roman"/>
        </w:rPr>
        <w:t xml:space="preserve"> Education Day Workshop </w:t>
      </w:r>
      <w:r w:rsidR="00C51546">
        <w:rPr>
          <w:rFonts w:ascii="Times New Roman" w:hAnsi="Times New Roman" w:cs="Times New Roman"/>
        </w:rPr>
        <w:t xml:space="preserve">event. </w:t>
      </w:r>
    </w:p>
    <w:p w14:paraId="3963E1DF" w14:textId="5576DF14" w:rsidR="005C15AF" w:rsidRDefault="00A77AE2" w:rsidP="00C66EB2">
      <w:pPr>
        <w:rPr>
          <w:rFonts w:ascii="Times New Roman" w:hAnsi="Times New Roman" w:cs="Times New Roman"/>
        </w:rPr>
      </w:pPr>
      <w:r>
        <w:rPr>
          <w:rFonts w:ascii="Times New Roman" w:hAnsi="Times New Roman" w:cs="Times New Roman"/>
        </w:rPr>
        <w:t xml:space="preserve">     </w:t>
      </w:r>
      <w:r w:rsidR="005C15AF">
        <w:rPr>
          <w:rFonts w:ascii="Times New Roman" w:hAnsi="Times New Roman" w:cs="Times New Roman"/>
        </w:rPr>
        <w:t>We are especially honored to have as our guest speaker Doug Gerlach.</w:t>
      </w:r>
    </w:p>
    <w:p w14:paraId="252FB28F" w14:textId="4FAC3782" w:rsidR="005C15AF" w:rsidRDefault="00A77AE2" w:rsidP="005C15AF">
      <w:pPr>
        <w:shd w:val="clear" w:color="auto" w:fill="FFFFFF"/>
        <w:spacing w:after="0" w:line="240" w:lineRule="auto"/>
        <w:rPr>
          <w:rFonts w:ascii="Times New Roman" w:eastAsia="Times New Roman" w:hAnsi="Times New Roman" w:cs="Times New Roman"/>
          <w:color w:val="666666"/>
          <w:kern w:val="0"/>
          <w14:ligatures w14:val="none"/>
        </w:rPr>
      </w:pPr>
      <w:r>
        <w:rPr>
          <w:rFonts w:ascii="Times New Roman" w:eastAsia="Times New Roman" w:hAnsi="Times New Roman" w:cs="Times New Roman"/>
          <w:color w:val="666666"/>
          <w:kern w:val="0"/>
          <w14:ligatures w14:val="none"/>
        </w:rPr>
        <w:t xml:space="preserve">     </w:t>
      </w:r>
      <w:r w:rsidR="005C15AF" w:rsidRPr="005C15AF">
        <w:rPr>
          <w:rFonts w:ascii="Times New Roman" w:eastAsia="Times New Roman" w:hAnsi="Times New Roman" w:cs="Times New Roman"/>
          <w:color w:val="666666"/>
          <w:kern w:val="0"/>
          <w14:ligatures w14:val="none"/>
        </w:rPr>
        <w:t xml:space="preserve">Doug Gerlach is a nationally recognized investment club expert, author, and educator. He is the President of </w:t>
      </w:r>
      <w:proofErr w:type="spellStart"/>
      <w:r w:rsidR="005C15AF" w:rsidRPr="005C15AF">
        <w:rPr>
          <w:rFonts w:ascii="Times New Roman" w:eastAsia="Times New Roman" w:hAnsi="Times New Roman" w:cs="Times New Roman"/>
          <w:color w:val="666666"/>
          <w:kern w:val="0"/>
          <w14:ligatures w14:val="none"/>
        </w:rPr>
        <w:t>ICLUB</w:t>
      </w:r>
      <w:r w:rsidR="00842BC2">
        <w:rPr>
          <w:rFonts w:ascii="Times New Roman" w:eastAsia="Times New Roman" w:hAnsi="Times New Roman" w:cs="Times New Roman"/>
          <w:color w:val="666666"/>
          <w:kern w:val="0"/>
          <w14:ligatures w14:val="none"/>
        </w:rPr>
        <w:t>C</w:t>
      </w:r>
      <w:r w:rsidR="005C15AF" w:rsidRPr="005C15AF">
        <w:rPr>
          <w:rFonts w:ascii="Times New Roman" w:eastAsia="Times New Roman" w:hAnsi="Times New Roman" w:cs="Times New Roman"/>
          <w:color w:val="666666"/>
          <w:kern w:val="0"/>
          <w14:ligatures w14:val="none"/>
        </w:rPr>
        <w:t>entral</w:t>
      </w:r>
      <w:proofErr w:type="spellEnd"/>
      <w:r w:rsidR="00653572">
        <w:rPr>
          <w:rFonts w:ascii="Times New Roman" w:eastAsia="Times New Roman" w:hAnsi="Times New Roman" w:cs="Times New Roman"/>
          <w:color w:val="666666"/>
          <w:kern w:val="0"/>
          <w14:ligatures w14:val="none"/>
        </w:rPr>
        <w:t xml:space="preserve"> </w:t>
      </w:r>
      <w:r w:rsidR="005C15AF" w:rsidRPr="005C15AF">
        <w:rPr>
          <w:rFonts w:ascii="Times New Roman" w:eastAsia="Times New Roman" w:hAnsi="Times New Roman" w:cs="Times New Roman"/>
          <w:color w:val="666666"/>
          <w:kern w:val="0"/>
          <w14:ligatures w14:val="none"/>
        </w:rPr>
        <w:t>Inc., where he has played a key role in developing tools such as myICLUB.com, MyStockProspector.com, and StockCentral.com. Doug is the author of several popular investing books, including </w:t>
      </w:r>
      <w:r w:rsidR="005C15AF" w:rsidRPr="00143E67">
        <w:rPr>
          <w:rFonts w:ascii="Times New Roman" w:eastAsia="Times New Roman" w:hAnsi="Times New Roman" w:cs="Times New Roman"/>
          <w:b/>
          <w:bCs/>
          <w:color w:val="666666"/>
          <w:kern w:val="0"/>
          <w14:ligatures w14:val="none"/>
        </w:rPr>
        <w:t>Investment Clubs for Dummies</w:t>
      </w:r>
      <w:r w:rsidR="005C15AF" w:rsidRPr="00143E67">
        <w:rPr>
          <w:rFonts w:ascii="Times New Roman" w:eastAsia="Times New Roman" w:hAnsi="Times New Roman" w:cs="Times New Roman"/>
          <w:color w:val="666666"/>
          <w:kern w:val="0"/>
          <w14:ligatures w14:val="none"/>
        </w:rPr>
        <w:t>, </w:t>
      </w:r>
      <w:r w:rsidR="005C15AF" w:rsidRPr="00143E67">
        <w:rPr>
          <w:rFonts w:ascii="Times New Roman" w:eastAsia="Times New Roman" w:hAnsi="Times New Roman" w:cs="Times New Roman"/>
          <w:b/>
          <w:bCs/>
          <w:color w:val="666666"/>
          <w:kern w:val="0"/>
          <w14:ligatures w14:val="none"/>
        </w:rPr>
        <w:t>The Complete Idiot's</w:t>
      </w:r>
      <w:r w:rsidR="005C15AF" w:rsidRPr="005C15AF">
        <w:rPr>
          <w:rFonts w:ascii="Times New Roman" w:eastAsia="Times New Roman" w:hAnsi="Times New Roman" w:cs="Times New Roman"/>
          <w:b/>
          <w:bCs/>
          <w:color w:val="666666"/>
          <w:kern w:val="0"/>
          <w14:ligatures w14:val="none"/>
        </w:rPr>
        <w:t xml:space="preserve"> Guide to Online Investing</w:t>
      </w:r>
      <w:r w:rsidR="005C15AF" w:rsidRPr="005C15AF">
        <w:rPr>
          <w:rFonts w:ascii="Times New Roman" w:eastAsia="Times New Roman" w:hAnsi="Times New Roman" w:cs="Times New Roman"/>
          <w:color w:val="666666"/>
          <w:kern w:val="0"/>
          <w14:ligatures w14:val="none"/>
        </w:rPr>
        <w:t>, and </w:t>
      </w:r>
      <w:r w:rsidR="005C15AF" w:rsidRPr="005C15AF">
        <w:rPr>
          <w:rFonts w:ascii="Times New Roman" w:eastAsia="Times New Roman" w:hAnsi="Times New Roman" w:cs="Times New Roman"/>
          <w:b/>
          <w:bCs/>
          <w:color w:val="666666"/>
          <w:kern w:val="0"/>
          <w14:ligatures w14:val="none"/>
        </w:rPr>
        <w:t>The Armchair Millionaire</w:t>
      </w:r>
      <w:r w:rsidR="005C15AF" w:rsidRPr="005C15AF">
        <w:rPr>
          <w:rFonts w:ascii="Times New Roman" w:eastAsia="Times New Roman" w:hAnsi="Times New Roman" w:cs="Times New Roman"/>
          <w:color w:val="666666"/>
          <w:kern w:val="0"/>
          <w14:ligatures w14:val="none"/>
        </w:rPr>
        <w:t>.</w:t>
      </w:r>
    </w:p>
    <w:p w14:paraId="3C5E17B7" w14:textId="77777777" w:rsidR="000A43C0" w:rsidRPr="005C15AF" w:rsidRDefault="000A43C0" w:rsidP="005C15AF">
      <w:pPr>
        <w:shd w:val="clear" w:color="auto" w:fill="FFFFFF"/>
        <w:spacing w:after="0" w:line="240" w:lineRule="auto"/>
        <w:rPr>
          <w:rFonts w:ascii="Times New Roman" w:eastAsia="Times New Roman" w:hAnsi="Times New Roman" w:cs="Times New Roman"/>
          <w:color w:val="666666"/>
          <w:kern w:val="0"/>
          <w14:ligatures w14:val="none"/>
        </w:rPr>
      </w:pPr>
    </w:p>
    <w:p w14:paraId="31E1D192" w14:textId="43E99187" w:rsidR="005C15AF" w:rsidRDefault="000A43C0" w:rsidP="005C15AF">
      <w:pPr>
        <w:shd w:val="clear" w:color="auto" w:fill="FFFFFF"/>
        <w:spacing w:after="0" w:line="240" w:lineRule="auto"/>
        <w:rPr>
          <w:rFonts w:ascii="Times New Roman" w:eastAsia="Times New Roman" w:hAnsi="Times New Roman" w:cs="Times New Roman"/>
          <w:color w:val="666666"/>
          <w:kern w:val="0"/>
          <w14:ligatures w14:val="none"/>
        </w:rPr>
      </w:pPr>
      <w:r>
        <w:rPr>
          <w:rFonts w:ascii="Times New Roman" w:eastAsia="Times New Roman" w:hAnsi="Times New Roman" w:cs="Times New Roman"/>
          <w:color w:val="666666"/>
          <w:kern w:val="0"/>
          <w14:ligatures w14:val="none"/>
        </w:rPr>
        <w:t xml:space="preserve">     </w:t>
      </w:r>
      <w:r w:rsidR="005C15AF" w:rsidRPr="005C15AF">
        <w:rPr>
          <w:rFonts w:ascii="Times New Roman" w:eastAsia="Times New Roman" w:hAnsi="Times New Roman" w:cs="Times New Roman"/>
          <w:color w:val="666666"/>
          <w:kern w:val="0"/>
          <w14:ligatures w14:val="none"/>
        </w:rPr>
        <w:t xml:space="preserve">A true Internet pioneer, Doug founded one of the earliest financial websites, Investorama.com, in 1994, and co-founded the NAIC’s original website in 1995. Since 2005, he has led </w:t>
      </w:r>
      <w:proofErr w:type="spellStart"/>
      <w:r w:rsidR="005C15AF" w:rsidRPr="005C15AF">
        <w:rPr>
          <w:rFonts w:ascii="Times New Roman" w:eastAsia="Times New Roman" w:hAnsi="Times New Roman" w:cs="Times New Roman"/>
          <w:color w:val="666666"/>
          <w:kern w:val="0"/>
          <w14:ligatures w14:val="none"/>
        </w:rPr>
        <w:t>ICLUB</w:t>
      </w:r>
      <w:r w:rsidR="00653572">
        <w:rPr>
          <w:rFonts w:ascii="Times New Roman" w:eastAsia="Times New Roman" w:hAnsi="Times New Roman" w:cs="Times New Roman"/>
          <w:color w:val="666666"/>
          <w:kern w:val="0"/>
          <w14:ligatures w14:val="none"/>
        </w:rPr>
        <w:t>C</w:t>
      </w:r>
      <w:r w:rsidR="005C15AF" w:rsidRPr="005C15AF">
        <w:rPr>
          <w:rFonts w:ascii="Times New Roman" w:eastAsia="Times New Roman" w:hAnsi="Times New Roman" w:cs="Times New Roman"/>
          <w:color w:val="666666"/>
          <w:kern w:val="0"/>
          <w14:ligatures w14:val="none"/>
        </w:rPr>
        <w:t>entral</w:t>
      </w:r>
      <w:proofErr w:type="spellEnd"/>
      <w:r w:rsidR="005C15AF" w:rsidRPr="005C15AF">
        <w:rPr>
          <w:rFonts w:ascii="Times New Roman" w:eastAsia="Times New Roman" w:hAnsi="Times New Roman" w:cs="Times New Roman"/>
          <w:color w:val="666666"/>
          <w:kern w:val="0"/>
          <w14:ligatures w14:val="none"/>
        </w:rPr>
        <w:t>, helping investment clubs and individual investors with commonsense tools for accounting, operations, and education. Doug is also the editor of the award-winning </w:t>
      </w:r>
      <w:r w:rsidR="005C15AF" w:rsidRPr="005C15AF">
        <w:rPr>
          <w:rFonts w:ascii="Times New Roman" w:eastAsia="Times New Roman" w:hAnsi="Times New Roman" w:cs="Times New Roman"/>
          <w:b/>
          <w:bCs/>
          <w:color w:val="666666"/>
          <w:kern w:val="0"/>
          <w14:ligatures w14:val="none"/>
        </w:rPr>
        <w:t>Investor Advisory Service</w:t>
      </w:r>
      <w:r w:rsidR="005C15AF" w:rsidRPr="005C15AF">
        <w:rPr>
          <w:rFonts w:ascii="Times New Roman" w:eastAsia="Times New Roman" w:hAnsi="Times New Roman" w:cs="Times New Roman"/>
          <w:color w:val="666666"/>
          <w:kern w:val="0"/>
          <w14:ligatures w14:val="none"/>
        </w:rPr>
        <w:t> and </w:t>
      </w:r>
      <w:r w:rsidR="005C15AF" w:rsidRPr="005C15AF">
        <w:rPr>
          <w:rFonts w:ascii="Times New Roman" w:eastAsia="Times New Roman" w:hAnsi="Times New Roman" w:cs="Times New Roman"/>
          <w:b/>
          <w:bCs/>
          <w:color w:val="666666"/>
          <w:kern w:val="0"/>
          <w14:ligatures w14:val="none"/>
        </w:rPr>
        <w:t>SmallCap Informer</w:t>
      </w:r>
      <w:r w:rsidR="005C15AF" w:rsidRPr="005C15AF">
        <w:rPr>
          <w:rFonts w:ascii="Times New Roman" w:eastAsia="Times New Roman" w:hAnsi="Times New Roman" w:cs="Times New Roman"/>
          <w:color w:val="666666"/>
          <w:kern w:val="0"/>
          <w14:ligatures w14:val="none"/>
        </w:rPr>
        <w:t> newsletters. He is dedicated to making personal finance accessible to all through his books, articles, webinars, and speaking engagements.</w:t>
      </w:r>
    </w:p>
    <w:p w14:paraId="73030696" w14:textId="77777777" w:rsidR="009B23FA" w:rsidRDefault="009B23FA" w:rsidP="005C15AF">
      <w:pPr>
        <w:shd w:val="clear" w:color="auto" w:fill="FFFFFF"/>
        <w:spacing w:after="0" w:line="240" w:lineRule="auto"/>
        <w:rPr>
          <w:rFonts w:ascii="Times New Roman" w:eastAsia="Times New Roman" w:hAnsi="Times New Roman" w:cs="Times New Roman"/>
          <w:color w:val="666666"/>
          <w:kern w:val="0"/>
          <w14:ligatures w14:val="none"/>
        </w:rPr>
      </w:pPr>
    </w:p>
    <w:p w14:paraId="2649CC79" w14:textId="540D46B9" w:rsidR="009B23FA" w:rsidRDefault="009B23FA" w:rsidP="005C15AF">
      <w:pPr>
        <w:shd w:val="clear" w:color="auto" w:fill="FFFFFF"/>
        <w:spacing w:after="0" w:line="240" w:lineRule="auto"/>
        <w:rPr>
          <w:rFonts w:ascii="Times New Roman" w:eastAsia="Times New Roman" w:hAnsi="Times New Roman" w:cs="Times New Roman"/>
          <w:color w:val="666666"/>
          <w:kern w:val="0"/>
          <w14:ligatures w14:val="none"/>
        </w:rPr>
      </w:pPr>
      <w:r>
        <w:rPr>
          <w:rFonts w:ascii="Times New Roman" w:eastAsia="Times New Roman" w:hAnsi="Times New Roman" w:cs="Times New Roman"/>
          <w:color w:val="666666"/>
          <w:kern w:val="0"/>
          <w14:ligatures w14:val="none"/>
        </w:rPr>
        <w:t xml:space="preserve">    The </w:t>
      </w:r>
      <w:r w:rsidR="000A43C0">
        <w:rPr>
          <w:rFonts w:ascii="Times New Roman" w:eastAsia="Times New Roman" w:hAnsi="Times New Roman" w:cs="Times New Roman"/>
          <w:color w:val="666666"/>
          <w:kern w:val="0"/>
          <w14:ligatures w14:val="none"/>
        </w:rPr>
        <w:t>BetterInvesting</w:t>
      </w:r>
      <w:r>
        <w:rPr>
          <w:rFonts w:ascii="Times New Roman" w:eastAsia="Times New Roman" w:hAnsi="Times New Roman" w:cs="Times New Roman"/>
          <w:color w:val="666666"/>
          <w:kern w:val="0"/>
          <w14:ligatures w14:val="none"/>
        </w:rPr>
        <w:t xml:space="preserve"> educational approach works with tools like our Workshop today, First Cut Reports, Club Visits by our Directors, Webinars, Investment Tools like SSG Plus or Core SSG. The beauty about the BetterInvesting Community is that you are surrounded by like-minded investors to share information.</w:t>
      </w:r>
    </w:p>
    <w:p w14:paraId="78A63C35" w14:textId="77777777" w:rsidR="000A43C0" w:rsidRDefault="000A43C0" w:rsidP="005C15AF">
      <w:pPr>
        <w:shd w:val="clear" w:color="auto" w:fill="FFFFFF"/>
        <w:spacing w:after="0" w:line="240" w:lineRule="auto"/>
        <w:rPr>
          <w:rFonts w:ascii="Times New Roman" w:eastAsia="Times New Roman" w:hAnsi="Times New Roman" w:cs="Times New Roman"/>
          <w:color w:val="666666"/>
          <w:kern w:val="0"/>
          <w14:ligatures w14:val="none"/>
        </w:rPr>
      </w:pPr>
    </w:p>
    <w:p w14:paraId="46E967DC" w14:textId="088B8DAE" w:rsidR="000A43C0" w:rsidRDefault="000A43C0" w:rsidP="005C15AF">
      <w:pPr>
        <w:shd w:val="clear" w:color="auto" w:fill="FFFFFF"/>
        <w:spacing w:after="0" w:line="240" w:lineRule="auto"/>
        <w:rPr>
          <w:rFonts w:ascii="Times New Roman" w:eastAsia="Times New Roman" w:hAnsi="Times New Roman" w:cs="Times New Roman"/>
          <w:color w:val="666666"/>
          <w:kern w:val="0"/>
          <w14:ligatures w14:val="none"/>
        </w:rPr>
      </w:pPr>
      <w:r>
        <w:rPr>
          <w:rFonts w:ascii="Times New Roman" w:eastAsia="Times New Roman" w:hAnsi="Times New Roman" w:cs="Times New Roman"/>
          <w:color w:val="666666"/>
          <w:kern w:val="0"/>
          <w14:ligatures w14:val="none"/>
        </w:rPr>
        <w:t>For Clubs, the SF Chapter can play an important role in your club’s growth by making club visits. A club</w:t>
      </w:r>
      <w:r w:rsidR="005D29EC">
        <w:rPr>
          <w:rFonts w:ascii="Times New Roman" w:eastAsia="Times New Roman" w:hAnsi="Times New Roman" w:cs="Times New Roman"/>
          <w:color w:val="666666"/>
          <w:kern w:val="0"/>
          <w14:ligatures w14:val="none"/>
        </w:rPr>
        <w:t xml:space="preserve"> visit </w:t>
      </w:r>
      <w:r>
        <w:rPr>
          <w:rFonts w:ascii="Times New Roman" w:eastAsia="Times New Roman" w:hAnsi="Times New Roman" w:cs="Times New Roman"/>
          <w:color w:val="666666"/>
          <w:kern w:val="0"/>
          <w14:ligatures w14:val="none"/>
        </w:rPr>
        <w:t xml:space="preserve">can </w:t>
      </w:r>
      <w:r w:rsidR="00850FDA">
        <w:rPr>
          <w:rFonts w:ascii="Times New Roman" w:eastAsia="Times New Roman" w:hAnsi="Times New Roman" w:cs="Times New Roman"/>
          <w:color w:val="666666"/>
          <w:kern w:val="0"/>
          <w14:ligatures w14:val="none"/>
        </w:rPr>
        <w:t>involve a variety of subjects including our p</w:t>
      </w:r>
      <w:r w:rsidR="005D29EC">
        <w:rPr>
          <w:rFonts w:ascii="Times New Roman" w:eastAsia="Times New Roman" w:hAnsi="Times New Roman" w:cs="Times New Roman"/>
          <w:color w:val="666666"/>
          <w:kern w:val="0"/>
          <w14:ligatures w14:val="none"/>
        </w:rPr>
        <w:t>opular</w:t>
      </w:r>
      <w:r w:rsidR="00850FDA">
        <w:rPr>
          <w:rFonts w:ascii="Times New Roman" w:eastAsia="Times New Roman" w:hAnsi="Times New Roman" w:cs="Times New Roman"/>
          <w:color w:val="666666"/>
          <w:kern w:val="0"/>
          <w14:ligatures w14:val="none"/>
        </w:rPr>
        <w:t xml:space="preserve"> </w:t>
      </w:r>
      <w:r w:rsidR="005D29EC">
        <w:rPr>
          <w:rFonts w:ascii="Times New Roman" w:eastAsia="Times New Roman" w:hAnsi="Times New Roman" w:cs="Times New Roman"/>
          <w:color w:val="666666"/>
          <w:kern w:val="0"/>
          <w14:ligatures w14:val="none"/>
        </w:rPr>
        <w:t>portfolio review. We have found club visits to be a great educational experience led by your volunteer directors. Ask any of the directors, to learn more.</w:t>
      </w:r>
    </w:p>
    <w:p w14:paraId="7570B1DF" w14:textId="77777777" w:rsidR="00042872" w:rsidRDefault="00042872" w:rsidP="005C15AF">
      <w:pPr>
        <w:shd w:val="clear" w:color="auto" w:fill="FFFFFF"/>
        <w:spacing w:after="0" w:line="240" w:lineRule="auto"/>
        <w:rPr>
          <w:rFonts w:ascii="Times New Roman" w:eastAsia="Times New Roman" w:hAnsi="Times New Roman" w:cs="Times New Roman"/>
          <w:color w:val="666666"/>
          <w:kern w:val="0"/>
          <w14:ligatures w14:val="none"/>
        </w:rPr>
      </w:pPr>
    </w:p>
    <w:p w14:paraId="3F319BAA" w14:textId="3E452DF5" w:rsidR="005C15AF" w:rsidRDefault="00042872" w:rsidP="00B763D6">
      <w:pPr>
        <w:shd w:val="clear" w:color="auto" w:fill="FFFFFF"/>
        <w:spacing w:after="0" w:line="240" w:lineRule="auto"/>
        <w:rPr>
          <w:rFonts w:ascii="Times New Roman" w:eastAsia="Times New Roman" w:hAnsi="Times New Roman" w:cs="Times New Roman"/>
          <w:color w:val="666666"/>
          <w:kern w:val="0"/>
          <w14:ligatures w14:val="none"/>
        </w:rPr>
      </w:pPr>
      <w:r>
        <w:rPr>
          <w:rFonts w:ascii="Times New Roman" w:eastAsia="Times New Roman" w:hAnsi="Times New Roman" w:cs="Times New Roman"/>
          <w:color w:val="666666"/>
          <w:kern w:val="0"/>
          <w14:ligatures w14:val="none"/>
        </w:rPr>
        <w:t>For new investors or non-club member</w:t>
      </w:r>
      <w:r w:rsidR="005D29EC">
        <w:rPr>
          <w:rFonts w:ascii="Times New Roman" w:eastAsia="Times New Roman" w:hAnsi="Times New Roman" w:cs="Times New Roman"/>
          <w:color w:val="666666"/>
          <w:kern w:val="0"/>
          <w14:ligatures w14:val="none"/>
        </w:rPr>
        <w:t>s,</w:t>
      </w:r>
      <w:r>
        <w:rPr>
          <w:rFonts w:ascii="Times New Roman" w:eastAsia="Times New Roman" w:hAnsi="Times New Roman" w:cs="Times New Roman"/>
          <w:color w:val="666666"/>
          <w:kern w:val="0"/>
          <w14:ligatures w14:val="none"/>
        </w:rPr>
        <w:t xml:space="preserve"> The Model Club is a working club and a great resource. It is based on BetterInvesting principals and usually has a monthly educational component. The Model Club meets on-line 2</w:t>
      </w:r>
      <w:r w:rsidRPr="00042872">
        <w:rPr>
          <w:rFonts w:ascii="Times New Roman" w:eastAsia="Times New Roman" w:hAnsi="Times New Roman" w:cs="Times New Roman"/>
          <w:color w:val="666666"/>
          <w:kern w:val="0"/>
          <w:vertAlign w:val="superscript"/>
          <w14:ligatures w14:val="none"/>
        </w:rPr>
        <w:t>nd</w:t>
      </w:r>
      <w:r>
        <w:rPr>
          <w:rFonts w:ascii="Times New Roman" w:eastAsia="Times New Roman" w:hAnsi="Times New Roman" w:cs="Times New Roman"/>
          <w:color w:val="666666"/>
          <w:kern w:val="0"/>
          <w14:ligatures w14:val="none"/>
        </w:rPr>
        <w:t xml:space="preserve"> Thursday of each month. To obtain the log-in information contact Craig Bramer at </w:t>
      </w:r>
      <w:hyperlink r:id="rId7" w:history="1">
        <w:r w:rsidRPr="0059630E">
          <w:rPr>
            <w:rStyle w:val="Hyperlink"/>
            <w:rFonts w:ascii="Times New Roman" w:eastAsia="Times New Roman" w:hAnsi="Times New Roman" w:cs="Times New Roman"/>
            <w:kern w:val="0"/>
            <w14:ligatures w14:val="none"/>
          </w:rPr>
          <w:t>craigbraemer1@gmail.com</w:t>
        </w:r>
      </w:hyperlink>
      <w:r>
        <w:rPr>
          <w:rFonts w:ascii="Times New Roman" w:eastAsia="Times New Roman" w:hAnsi="Times New Roman" w:cs="Times New Roman"/>
          <w:color w:val="666666"/>
          <w:kern w:val="0"/>
          <w14:ligatures w14:val="none"/>
        </w:rPr>
        <w:t xml:space="preserve"> or Kweli Lewis at </w:t>
      </w:r>
      <w:hyperlink r:id="rId8" w:history="1">
        <w:r w:rsidR="00B763D6" w:rsidRPr="0059630E">
          <w:rPr>
            <w:rStyle w:val="Hyperlink"/>
            <w:rFonts w:ascii="Times New Roman" w:eastAsia="Times New Roman" w:hAnsi="Times New Roman" w:cs="Times New Roman"/>
            <w:kern w:val="0"/>
            <w14:ligatures w14:val="none"/>
          </w:rPr>
          <w:t>nbk7mbs@gmail.com</w:t>
        </w:r>
      </w:hyperlink>
      <w:r>
        <w:rPr>
          <w:rFonts w:ascii="Times New Roman" w:eastAsia="Times New Roman" w:hAnsi="Times New Roman" w:cs="Times New Roman"/>
          <w:color w:val="666666"/>
          <w:kern w:val="0"/>
          <w14:ligatures w14:val="none"/>
        </w:rPr>
        <w:t xml:space="preserve">. </w:t>
      </w:r>
    </w:p>
    <w:p w14:paraId="1CB136EE" w14:textId="77777777" w:rsidR="00B763D6" w:rsidRDefault="00B763D6" w:rsidP="00B763D6">
      <w:pPr>
        <w:shd w:val="clear" w:color="auto" w:fill="FFFFFF"/>
        <w:spacing w:after="0" w:line="240" w:lineRule="auto"/>
        <w:rPr>
          <w:rFonts w:ascii="Times New Roman" w:eastAsia="Times New Roman" w:hAnsi="Times New Roman" w:cs="Times New Roman"/>
          <w:color w:val="666666"/>
          <w:kern w:val="0"/>
          <w14:ligatures w14:val="none"/>
        </w:rPr>
      </w:pPr>
    </w:p>
    <w:p w14:paraId="63B1B187" w14:textId="34E7D641" w:rsidR="00C66EB2" w:rsidRPr="0036352B" w:rsidRDefault="003F0445" w:rsidP="0036352B">
      <w:pPr>
        <w:shd w:val="clear" w:color="auto" w:fill="FFFFFF"/>
        <w:spacing w:after="0" w:line="240" w:lineRule="auto"/>
        <w:jc w:val="center"/>
        <w:rPr>
          <w:rFonts w:ascii="Times New Roman" w:eastAsia="Times New Roman" w:hAnsi="Times New Roman" w:cs="Times New Roman"/>
          <w:b/>
          <w:bCs/>
          <w:color w:val="666666"/>
          <w:kern w:val="0"/>
          <w14:ligatures w14:val="none"/>
        </w:rPr>
      </w:pPr>
      <w:r w:rsidRPr="003F0445">
        <w:rPr>
          <w:rFonts w:ascii="Times New Roman" w:eastAsia="Times New Roman" w:hAnsi="Times New Roman" w:cs="Times New Roman"/>
          <w:b/>
          <w:bCs/>
          <w:color w:val="666666"/>
          <w:kern w:val="0"/>
          <w14:ligatures w14:val="none"/>
        </w:rPr>
        <w:t xml:space="preserve">I </w:t>
      </w:r>
      <w:r>
        <w:rPr>
          <w:rFonts w:ascii="Times New Roman" w:eastAsia="Times New Roman" w:hAnsi="Times New Roman" w:cs="Times New Roman"/>
          <w:b/>
          <w:bCs/>
          <w:color w:val="666666"/>
          <w:kern w:val="0"/>
          <w14:ligatures w14:val="none"/>
        </w:rPr>
        <w:t>would like</w:t>
      </w:r>
      <w:r w:rsidRPr="003F0445">
        <w:rPr>
          <w:rFonts w:ascii="Times New Roman" w:eastAsia="Times New Roman" w:hAnsi="Times New Roman" w:cs="Times New Roman"/>
          <w:b/>
          <w:bCs/>
          <w:color w:val="666666"/>
          <w:kern w:val="0"/>
          <w14:ligatures w14:val="none"/>
        </w:rPr>
        <w:t xml:space="preserve"> to thank each of our Chapter Volunteer Directors for</w:t>
      </w:r>
      <w:r>
        <w:rPr>
          <w:rFonts w:ascii="Times New Roman" w:eastAsia="Times New Roman" w:hAnsi="Times New Roman" w:cs="Times New Roman"/>
          <w:b/>
          <w:bCs/>
          <w:color w:val="666666"/>
          <w:kern w:val="0"/>
          <w14:ligatures w14:val="none"/>
        </w:rPr>
        <w:t xml:space="preserve"> all</w:t>
      </w:r>
      <w:r w:rsidRPr="003F0445">
        <w:rPr>
          <w:rFonts w:ascii="Times New Roman" w:eastAsia="Times New Roman" w:hAnsi="Times New Roman" w:cs="Times New Roman"/>
          <w:b/>
          <w:bCs/>
          <w:color w:val="666666"/>
          <w:kern w:val="0"/>
          <w14:ligatures w14:val="none"/>
        </w:rPr>
        <w:t xml:space="preserve"> their hard </w:t>
      </w:r>
      <w:r w:rsidR="0036352B">
        <w:rPr>
          <w:rFonts w:ascii="Times New Roman" w:eastAsia="Times New Roman" w:hAnsi="Times New Roman" w:cs="Times New Roman"/>
          <w:b/>
          <w:bCs/>
          <w:color w:val="666666"/>
          <w:kern w:val="0"/>
          <w14:ligatures w14:val="none"/>
        </w:rPr>
        <w:t>work.</w:t>
      </w:r>
    </w:p>
    <w:sectPr w:rsidR="00C66EB2" w:rsidRPr="0036352B" w:rsidSect="002807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69A1" w14:textId="77777777" w:rsidR="00816D28" w:rsidRDefault="00816D28" w:rsidP="003F0445">
      <w:pPr>
        <w:spacing w:after="0" w:line="240" w:lineRule="auto"/>
      </w:pPr>
      <w:r>
        <w:separator/>
      </w:r>
    </w:p>
  </w:endnote>
  <w:endnote w:type="continuationSeparator" w:id="0">
    <w:p w14:paraId="0642F916" w14:textId="77777777" w:rsidR="00816D28" w:rsidRDefault="00816D28" w:rsidP="003F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2D85" w14:textId="77777777" w:rsidR="00816D28" w:rsidRDefault="00816D28" w:rsidP="003F0445">
      <w:pPr>
        <w:spacing w:after="0" w:line="240" w:lineRule="auto"/>
      </w:pPr>
      <w:r>
        <w:separator/>
      </w:r>
    </w:p>
  </w:footnote>
  <w:footnote w:type="continuationSeparator" w:id="0">
    <w:p w14:paraId="34AC5103" w14:textId="77777777" w:rsidR="00816D28" w:rsidRDefault="00816D28" w:rsidP="003F0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B2"/>
    <w:rsid w:val="00004B94"/>
    <w:rsid w:val="00017D86"/>
    <w:rsid w:val="00042872"/>
    <w:rsid w:val="000A43C0"/>
    <w:rsid w:val="000B3C7E"/>
    <w:rsid w:val="00143E67"/>
    <w:rsid w:val="001C1364"/>
    <w:rsid w:val="00230933"/>
    <w:rsid w:val="00280781"/>
    <w:rsid w:val="0036352B"/>
    <w:rsid w:val="003A70EF"/>
    <w:rsid w:val="003F0445"/>
    <w:rsid w:val="005C15AF"/>
    <w:rsid w:val="005D29EC"/>
    <w:rsid w:val="005F0CED"/>
    <w:rsid w:val="006144DF"/>
    <w:rsid w:val="00614742"/>
    <w:rsid w:val="0063490A"/>
    <w:rsid w:val="006459D6"/>
    <w:rsid w:val="00653572"/>
    <w:rsid w:val="006F107C"/>
    <w:rsid w:val="00796EEA"/>
    <w:rsid w:val="00816D28"/>
    <w:rsid w:val="00842BC2"/>
    <w:rsid w:val="00850FDA"/>
    <w:rsid w:val="008763D4"/>
    <w:rsid w:val="008874BE"/>
    <w:rsid w:val="009071CD"/>
    <w:rsid w:val="009B23FA"/>
    <w:rsid w:val="00A77AE2"/>
    <w:rsid w:val="00A955D3"/>
    <w:rsid w:val="00B01358"/>
    <w:rsid w:val="00B763D6"/>
    <w:rsid w:val="00C51546"/>
    <w:rsid w:val="00C66EB2"/>
    <w:rsid w:val="00E6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7BC4"/>
  <w15:chartTrackingRefBased/>
  <w15:docId w15:val="{5F033117-2C46-B04F-AAB6-C21C7B2B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EB2"/>
    <w:rPr>
      <w:rFonts w:eastAsiaTheme="majorEastAsia" w:cstheme="majorBidi"/>
      <w:color w:val="272727" w:themeColor="text1" w:themeTint="D8"/>
    </w:rPr>
  </w:style>
  <w:style w:type="paragraph" w:styleId="Title">
    <w:name w:val="Title"/>
    <w:basedOn w:val="Normal"/>
    <w:next w:val="Normal"/>
    <w:link w:val="TitleChar"/>
    <w:uiPriority w:val="10"/>
    <w:qFormat/>
    <w:rsid w:val="00C66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EB2"/>
    <w:pPr>
      <w:spacing w:before="160"/>
      <w:jc w:val="center"/>
    </w:pPr>
    <w:rPr>
      <w:i/>
      <w:iCs/>
      <w:color w:val="404040" w:themeColor="text1" w:themeTint="BF"/>
    </w:rPr>
  </w:style>
  <w:style w:type="character" w:customStyle="1" w:styleId="QuoteChar">
    <w:name w:val="Quote Char"/>
    <w:basedOn w:val="DefaultParagraphFont"/>
    <w:link w:val="Quote"/>
    <w:uiPriority w:val="29"/>
    <w:rsid w:val="00C66EB2"/>
    <w:rPr>
      <w:i/>
      <w:iCs/>
      <w:color w:val="404040" w:themeColor="text1" w:themeTint="BF"/>
    </w:rPr>
  </w:style>
  <w:style w:type="paragraph" w:styleId="ListParagraph">
    <w:name w:val="List Paragraph"/>
    <w:basedOn w:val="Normal"/>
    <w:uiPriority w:val="34"/>
    <w:qFormat/>
    <w:rsid w:val="00C66EB2"/>
    <w:pPr>
      <w:ind w:left="720"/>
      <w:contextualSpacing/>
    </w:pPr>
  </w:style>
  <w:style w:type="character" w:styleId="IntenseEmphasis">
    <w:name w:val="Intense Emphasis"/>
    <w:basedOn w:val="DefaultParagraphFont"/>
    <w:uiPriority w:val="21"/>
    <w:qFormat/>
    <w:rsid w:val="00C66EB2"/>
    <w:rPr>
      <w:i/>
      <w:iCs/>
      <w:color w:val="0F4761" w:themeColor="accent1" w:themeShade="BF"/>
    </w:rPr>
  </w:style>
  <w:style w:type="paragraph" w:styleId="IntenseQuote">
    <w:name w:val="Intense Quote"/>
    <w:basedOn w:val="Normal"/>
    <w:next w:val="Normal"/>
    <w:link w:val="IntenseQuoteChar"/>
    <w:uiPriority w:val="30"/>
    <w:qFormat/>
    <w:rsid w:val="00C66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EB2"/>
    <w:rPr>
      <w:i/>
      <w:iCs/>
      <w:color w:val="0F4761" w:themeColor="accent1" w:themeShade="BF"/>
    </w:rPr>
  </w:style>
  <w:style w:type="character" w:styleId="IntenseReference">
    <w:name w:val="Intense Reference"/>
    <w:basedOn w:val="DefaultParagraphFont"/>
    <w:uiPriority w:val="32"/>
    <w:qFormat/>
    <w:rsid w:val="00C66EB2"/>
    <w:rPr>
      <w:b/>
      <w:bCs/>
      <w:smallCaps/>
      <w:color w:val="0F4761" w:themeColor="accent1" w:themeShade="BF"/>
      <w:spacing w:val="5"/>
    </w:rPr>
  </w:style>
  <w:style w:type="paragraph" w:styleId="NormalWeb">
    <w:name w:val="Normal (Web)"/>
    <w:basedOn w:val="Normal"/>
    <w:uiPriority w:val="99"/>
    <w:semiHidden/>
    <w:unhideWhenUsed/>
    <w:rsid w:val="005C1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15AF"/>
    <w:rPr>
      <w:b/>
      <w:bCs/>
    </w:rPr>
  </w:style>
  <w:style w:type="character" w:styleId="Hyperlink">
    <w:name w:val="Hyperlink"/>
    <w:basedOn w:val="DefaultParagraphFont"/>
    <w:uiPriority w:val="99"/>
    <w:unhideWhenUsed/>
    <w:rsid w:val="00042872"/>
    <w:rPr>
      <w:color w:val="467886" w:themeColor="hyperlink"/>
      <w:u w:val="single"/>
    </w:rPr>
  </w:style>
  <w:style w:type="character" w:styleId="UnresolvedMention">
    <w:name w:val="Unresolved Mention"/>
    <w:basedOn w:val="DefaultParagraphFont"/>
    <w:uiPriority w:val="99"/>
    <w:semiHidden/>
    <w:unhideWhenUsed/>
    <w:rsid w:val="00042872"/>
    <w:rPr>
      <w:color w:val="605E5C"/>
      <w:shd w:val="clear" w:color="auto" w:fill="E1DFDD"/>
    </w:rPr>
  </w:style>
  <w:style w:type="character" w:styleId="FollowedHyperlink">
    <w:name w:val="FollowedHyperlink"/>
    <w:basedOn w:val="DefaultParagraphFont"/>
    <w:uiPriority w:val="99"/>
    <w:semiHidden/>
    <w:unhideWhenUsed/>
    <w:rsid w:val="00042872"/>
    <w:rPr>
      <w:color w:val="96607D" w:themeColor="followedHyperlink"/>
      <w:u w:val="single"/>
    </w:rPr>
  </w:style>
  <w:style w:type="paragraph" w:styleId="Header">
    <w:name w:val="header"/>
    <w:basedOn w:val="Normal"/>
    <w:link w:val="HeaderChar"/>
    <w:uiPriority w:val="99"/>
    <w:unhideWhenUsed/>
    <w:rsid w:val="003F0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445"/>
  </w:style>
  <w:style w:type="paragraph" w:styleId="Footer">
    <w:name w:val="footer"/>
    <w:basedOn w:val="Normal"/>
    <w:link w:val="FooterChar"/>
    <w:uiPriority w:val="99"/>
    <w:unhideWhenUsed/>
    <w:rsid w:val="003F0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k7mbs@gmail.com" TargetMode="External"/><Relationship Id="rId3" Type="http://schemas.openxmlformats.org/officeDocument/2006/relationships/webSettings" Target="webSettings.xml"/><Relationship Id="rId7" Type="http://schemas.openxmlformats.org/officeDocument/2006/relationships/hyperlink" Target="mailto:craigbraemer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Thomas</dc:creator>
  <cp:keywords/>
  <dc:description/>
  <cp:lastModifiedBy>kweli Lewis</cp:lastModifiedBy>
  <cp:revision>2</cp:revision>
  <cp:lastPrinted>2026-06-04T18:34:00Z</cp:lastPrinted>
  <dcterms:created xsi:type="dcterms:W3CDTF">2026-06-08T02:24:00Z</dcterms:created>
  <dcterms:modified xsi:type="dcterms:W3CDTF">2026-06-08T02:24:00Z</dcterms:modified>
</cp:coreProperties>
</file>