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6E126" w14:textId="77777777" w:rsidR="00BB5F02" w:rsidRDefault="00BB5F02" w:rsidP="00BB5F02">
      <w:pPr>
        <w:pStyle w:val="Default"/>
      </w:pPr>
    </w:p>
    <w:p w14:paraId="00183265" w14:textId="152BDA8E" w:rsidR="00BB5F02" w:rsidRDefault="00BB5F02" w:rsidP="00BB5F02">
      <w:pPr>
        <w:pStyle w:val="Default"/>
        <w:jc w:val="center"/>
        <w:rPr>
          <w:sz w:val="28"/>
          <w:szCs w:val="28"/>
        </w:rPr>
      </w:pPr>
      <w:r>
        <w:rPr>
          <w:b/>
          <w:bCs/>
          <w:sz w:val="28"/>
          <w:szCs w:val="28"/>
        </w:rPr>
        <w:t>FAQs for Individuals Using the Visit-A-Club Program</w:t>
      </w:r>
      <w:r>
        <w:rPr>
          <w:b/>
          <w:bCs/>
          <w:sz w:val="28"/>
          <w:szCs w:val="28"/>
        </w:rPr>
        <w:br/>
      </w:r>
    </w:p>
    <w:p w14:paraId="3B51FA06" w14:textId="4E6C2B7D" w:rsidR="00BB5F02" w:rsidRDefault="00BB5F02" w:rsidP="00BB5F02">
      <w:pPr>
        <w:pStyle w:val="Default"/>
        <w:rPr>
          <w:sz w:val="22"/>
          <w:szCs w:val="22"/>
        </w:rPr>
      </w:pPr>
      <w:r>
        <w:rPr>
          <w:b/>
          <w:bCs/>
          <w:sz w:val="22"/>
          <w:szCs w:val="22"/>
        </w:rPr>
        <w:t xml:space="preserve">What is the BetterInvesting Visit-A-Club program? </w:t>
      </w:r>
      <w:r>
        <w:rPr>
          <w:b/>
          <w:bCs/>
          <w:sz w:val="22"/>
          <w:szCs w:val="22"/>
        </w:rPr>
        <w:br/>
      </w:r>
    </w:p>
    <w:p w14:paraId="52F18DE6" w14:textId="26CD3334" w:rsidR="00BB5F02" w:rsidRDefault="00BB5F02" w:rsidP="00BB5F02">
      <w:pPr>
        <w:pStyle w:val="Default"/>
        <w:rPr>
          <w:sz w:val="22"/>
          <w:szCs w:val="22"/>
        </w:rPr>
      </w:pPr>
      <w:r>
        <w:rPr>
          <w:sz w:val="22"/>
          <w:szCs w:val="22"/>
        </w:rPr>
        <w:t xml:space="preserve">The BetterInvesting Visit-A-Club program gives individuals or groups of individuals the opportunity to learn more about investing and investment clubs by visiting a functioning BetterInvesting investment club. In effect, you are attending a club meeting as a guest of the host investment club. </w:t>
      </w:r>
      <w:r>
        <w:rPr>
          <w:sz w:val="22"/>
          <w:szCs w:val="22"/>
        </w:rPr>
        <w:br/>
      </w:r>
    </w:p>
    <w:p w14:paraId="17DD903E" w14:textId="77777777" w:rsidR="00BB5F02" w:rsidRDefault="00BB5F02" w:rsidP="00BB5F02">
      <w:pPr>
        <w:pStyle w:val="Default"/>
        <w:rPr>
          <w:sz w:val="22"/>
          <w:szCs w:val="22"/>
        </w:rPr>
      </w:pPr>
      <w:r>
        <w:rPr>
          <w:b/>
          <w:bCs/>
          <w:sz w:val="22"/>
          <w:szCs w:val="22"/>
        </w:rPr>
        <w:t xml:space="preserve">I’m not a BetterInvesting member; do I have to join BetterInvesting to visit a club? </w:t>
      </w:r>
    </w:p>
    <w:p w14:paraId="58F72C29" w14:textId="77777777" w:rsidR="004B4703" w:rsidRDefault="004B4703" w:rsidP="00BB5F02">
      <w:pPr>
        <w:pStyle w:val="Default"/>
        <w:rPr>
          <w:sz w:val="22"/>
          <w:szCs w:val="22"/>
        </w:rPr>
      </w:pPr>
    </w:p>
    <w:p w14:paraId="29F34C47" w14:textId="3F2DBEA2" w:rsidR="00BB5F02" w:rsidRDefault="00BB5F02" w:rsidP="00BB5F02">
      <w:pPr>
        <w:pStyle w:val="Default"/>
        <w:rPr>
          <w:sz w:val="22"/>
          <w:szCs w:val="22"/>
        </w:rPr>
      </w:pPr>
      <w:r>
        <w:rPr>
          <w:sz w:val="22"/>
          <w:szCs w:val="22"/>
        </w:rPr>
        <w:t xml:space="preserve">No. Anyone can use the program to learn more about investing and investment clubs by visiting a BetterInvesting club or a BetterInvesting Model Club. </w:t>
      </w:r>
      <w:r>
        <w:rPr>
          <w:sz w:val="22"/>
          <w:szCs w:val="22"/>
        </w:rPr>
        <w:br/>
      </w:r>
    </w:p>
    <w:p w14:paraId="75C20AA5" w14:textId="006C08A9" w:rsidR="00BB5F02" w:rsidRDefault="00BB5F02" w:rsidP="00BB5F02">
      <w:pPr>
        <w:pStyle w:val="Default"/>
        <w:rPr>
          <w:sz w:val="22"/>
          <w:szCs w:val="22"/>
        </w:rPr>
      </w:pPr>
      <w:r>
        <w:rPr>
          <w:sz w:val="22"/>
          <w:szCs w:val="22"/>
        </w:rPr>
        <w:t>You may want to learn more about investing and our organization by registering for Open House (</w:t>
      </w:r>
      <w:r>
        <w:rPr>
          <w:color w:val="040DBB"/>
          <w:sz w:val="22"/>
          <w:szCs w:val="22"/>
        </w:rPr>
        <w:t>www.betterinvesting.org/openhouse</w:t>
      </w:r>
      <w:r>
        <w:rPr>
          <w:sz w:val="22"/>
          <w:szCs w:val="22"/>
        </w:rPr>
        <w:t xml:space="preserve">). This program allows you to attend some of our online educational programs, use our online stock analysis tools and other investment education resources at no cost or obligation. This can be a convenient way to learn more about investing at the same time you are considering visiting an investment club. </w:t>
      </w:r>
      <w:r>
        <w:rPr>
          <w:sz w:val="22"/>
          <w:szCs w:val="22"/>
        </w:rPr>
        <w:br/>
      </w:r>
    </w:p>
    <w:p w14:paraId="301F4764" w14:textId="4B94DE03" w:rsidR="00BB5F02" w:rsidRDefault="00BB5F02" w:rsidP="00BB5F02">
      <w:pPr>
        <w:pStyle w:val="Default"/>
        <w:rPr>
          <w:sz w:val="22"/>
          <w:szCs w:val="22"/>
        </w:rPr>
      </w:pPr>
      <w:r>
        <w:rPr>
          <w:b/>
          <w:bCs/>
          <w:sz w:val="22"/>
          <w:szCs w:val="22"/>
        </w:rPr>
        <w:t xml:space="preserve">What is the process for finding a BetterInvesting club that is accepting visitors? </w:t>
      </w:r>
      <w:r>
        <w:rPr>
          <w:b/>
          <w:bCs/>
          <w:sz w:val="22"/>
          <w:szCs w:val="22"/>
        </w:rPr>
        <w:br/>
      </w:r>
    </w:p>
    <w:p w14:paraId="3B028D16" w14:textId="72A4A1ED" w:rsidR="00BB5F02" w:rsidRDefault="00BB5F02" w:rsidP="00BB5F02">
      <w:pPr>
        <w:pStyle w:val="Default"/>
        <w:rPr>
          <w:sz w:val="22"/>
          <w:szCs w:val="22"/>
        </w:rPr>
      </w:pPr>
      <w:r>
        <w:rPr>
          <w:sz w:val="22"/>
          <w:szCs w:val="22"/>
        </w:rPr>
        <w:t xml:space="preserve">Visit the BetterInvesting website at </w:t>
      </w:r>
      <w:r>
        <w:rPr>
          <w:color w:val="0000FF"/>
          <w:sz w:val="22"/>
          <w:szCs w:val="22"/>
        </w:rPr>
        <w:t>www.betterinvesting.org</w:t>
      </w:r>
      <w:r>
        <w:rPr>
          <w:sz w:val="22"/>
          <w:szCs w:val="22"/>
        </w:rPr>
        <w:t xml:space="preserve">. </w:t>
      </w:r>
      <w:r w:rsidR="00AC16AC">
        <w:rPr>
          <w:sz w:val="22"/>
          <w:szCs w:val="22"/>
        </w:rPr>
        <w:t xml:space="preserve">In the </w:t>
      </w:r>
      <w:r w:rsidR="00E14685">
        <w:rPr>
          <w:sz w:val="22"/>
          <w:szCs w:val="22"/>
        </w:rPr>
        <w:t>top menu</w:t>
      </w:r>
      <w:r w:rsidR="00991C65">
        <w:rPr>
          <w:sz w:val="22"/>
          <w:szCs w:val="22"/>
        </w:rPr>
        <w:t>, select</w:t>
      </w:r>
      <w:r w:rsidR="00292D9D">
        <w:rPr>
          <w:sz w:val="22"/>
          <w:szCs w:val="22"/>
        </w:rPr>
        <w:t xml:space="preserve"> </w:t>
      </w:r>
      <w:r w:rsidR="00991C65">
        <w:rPr>
          <w:sz w:val="22"/>
          <w:szCs w:val="22"/>
        </w:rPr>
        <w:t>“Meet Our Community”</w:t>
      </w:r>
      <w:r w:rsidR="00292D9D">
        <w:rPr>
          <w:sz w:val="22"/>
          <w:szCs w:val="22"/>
        </w:rPr>
        <w:t xml:space="preserve"> and then within that menu, select “Our Local Chapters”.</w:t>
      </w:r>
      <w:r w:rsidR="00991C65">
        <w:rPr>
          <w:sz w:val="22"/>
          <w:szCs w:val="22"/>
        </w:rPr>
        <w:t xml:space="preserve"> </w:t>
      </w:r>
      <w:r w:rsidR="006D709A">
        <w:rPr>
          <w:sz w:val="22"/>
          <w:szCs w:val="22"/>
        </w:rPr>
        <w:t xml:space="preserve">From the </w:t>
      </w:r>
      <w:r w:rsidR="00921055">
        <w:rPr>
          <w:sz w:val="22"/>
          <w:szCs w:val="22"/>
        </w:rPr>
        <w:t>Complete List of BetterInvesting Chapters, locate your local chapter</w:t>
      </w:r>
      <w:r w:rsidR="00801720">
        <w:rPr>
          <w:sz w:val="22"/>
          <w:szCs w:val="22"/>
        </w:rPr>
        <w:t xml:space="preserve">. If there is not a chapter local to your state/area, then select the </w:t>
      </w:r>
      <w:r w:rsidR="003A3AFD">
        <w:rPr>
          <w:sz w:val="22"/>
          <w:szCs w:val="22"/>
        </w:rPr>
        <w:t>“</w:t>
      </w:r>
      <w:r w:rsidR="00801720">
        <w:rPr>
          <w:sz w:val="22"/>
          <w:szCs w:val="22"/>
        </w:rPr>
        <w:t>Online Chapter</w:t>
      </w:r>
      <w:r w:rsidR="003A3AFD">
        <w:rPr>
          <w:sz w:val="22"/>
          <w:szCs w:val="22"/>
        </w:rPr>
        <w:t>”,</w:t>
      </w:r>
      <w:r w:rsidR="00801720">
        <w:rPr>
          <w:sz w:val="22"/>
          <w:szCs w:val="22"/>
        </w:rPr>
        <w:t xml:space="preserve"> at the top of the page. The Online Chapter </w:t>
      </w:r>
      <w:r w:rsidR="00D225CA">
        <w:rPr>
          <w:sz w:val="22"/>
          <w:szCs w:val="22"/>
        </w:rPr>
        <w:t xml:space="preserve">covers members residing in areas outside of the local chapters. </w:t>
      </w:r>
      <w:r>
        <w:rPr>
          <w:sz w:val="22"/>
          <w:szCs w:val="22"/>
        </w:rPr>
        <w:t xml:space="preserve">At the chapter webpage, look for a tab </w:t>
      </w:r>
      <w:r w:rsidR="003A3AFD">
        <w:rPr>
          <w:sz w:val="22"/>
          <w:szCs w:val="22"/>
        </w:rPr>
        <w:t>on the left which reads</w:t>
      </w:r>
      <w:r>
        <w:rPr>
          <w:sz w:val="22"/>
          <w:szCs w:val="22"/>
        </w:rPr>
        <w:t xml:space="preserve"> </w:t>
      </w:r>
      <w:r w:rsidR="003A3AFD">
        <w:rPr>
          <w:sz w:val="22"/>
          <w:szCs w:val="22"/>
        </w:rPr>
        <w:t>“</w:t>
      </w:r>
      <w:r>
        <w:rPr>
          <w:sz w:val="22"/>
          <w:szCs w:val="22"/>
        </w:rPr>
        <w:t>Visit-A-Club</w:t>
      </w:r>
      <w:r w:rsidR="003A3AFD">
        <w:rPr>
          <w:sz w:val="22"/>
          <w:szCs w:val="22"/>
        </w:rPr>
        <w:t>”</w:t>
      </w:r>
      <w:r>
        <w:rPr>
          <w:sz w:val="22"/>
          <w:szCs w:val="22"/>
        </w:rPr>
        <w:t xml:space="preserve">. </w:t>
      </w:r>
      <w:r w:rsidR="00713B65">
        <w:rPr>
          <w:sz w:val="22"/>
          <w:szCs w:val="22"/>
        </w:rPr>
        <w:t>Select</w:t>
      </w:r>
      <w:r>
        <w:rPr>
          <w:sz w:val="22"/>
          <w:szCs w:val="22"/>
        </w:rPr>
        <w:t xml:space="preserve"> that tab and there will be a link titled “Participating Clubs </w:t>
      </w:r>
      <w:r w:rsidR="00713B65">
        <w:rPr>
          <w:sz w:val="22"/>
          <w:szCs w:val="22"/>
        </w:rPr>
        <w:t>from</w:t>
      </w:r>
      <w:r>
        <w:rPr>
          <w:sz w:val="22"/>
          <w:szCs w:val="22"/>
        </w:rPr>
        <w:t xml:space="preserve"> this Chapter” on the page </w:t>
      </w:r>
      <w:r w:rsidR="00713B65">
        <w:rPr>
          <w:sz w:val="22"/>
          <w:szCs w:val="22"/>
        </w:rPr>
        <w:t>which you arrive at</w:t>
      </w:r>
      <w:r>
        <w:rPr>
          <w:sz w:val="22"/>
          <w:szCs w:val="22"/>
        </w:rPr>
        <w:t xml:space="preserve">. </w:t>
      </w:r>
      <w:r w:rsidR="00713B65">
        <w:rPr>
          <w:sz w:val="22"/>
          <w:szCs w:val="22"/>
        </w:rPr>
        <w:t>Select</w:t>
      </w:r>
      <w:r>
        <w:rPr>
          <w:sz w:val="22"/>
          <w:szCs w:val="22"/>
        </w:rPr>
        <w:t xml:space="preserve"> that link to bring up the clubs in </w:t>
      </w:r>
      <w:r w:rsidR="00A14AE3">
        <w:rPr>
          <w:sz w:val="22"/>
          <w:szCs w:val="22"/>
        </w:rPr>
        <w:t>your</w:t>
      </w:r>
      <w:r>
        <w:rPr>
          <w:sz w:val="22"/>
          <w:szCs w:val="22"/>
        </w:rPr>
        <w:t xml:space="preserve"> chapter </w:t>
      </w:r>
      <w:r w:rsidR="00A14AE3">
        <w:rPr>
          <w:sz w:val="22"/>
          <w:szCs w:val="22"/>
        </w:rPr>
        <w:t>which</w:t>
      </w:r>
      <w:r>
        <w:rPr>
          <w:sz w:val="22"/>
          <w:szCs w:val="22"/>
        </w:rPr>
        <w:t xml:space="preserve"> welcome visits. You can email any club contact listed, ask for general background information about the club and schedule a visit. You should review items on </w:t>
      </w:r>
      <w:hyperlink r:id="rId6" w:history="1">
        <w:r w:rsidRPr="008F4200">
          <w:rPr>
            <w:rStyle w:val="Hyperlink"/>
            <w:sz w:val="22"/>
            <w:szCs w:val="22"/>
          </w:rPr>
          <w:t>What Makes a Good Club?</w:t>
        </w:r>
      </w:hyperlink>
      <w:r>
        <w:rPr>
          <w:color w:val="0000FF"/>
          <w:sz w:val="22"/>
          <w:szCs w:val="22"/>
        </w:rPr>
        <w:t xml:space="preserve"> </w:t>
      </w:r>
      <w:r>
        <w:rPr>
          <w:sz w:val="22"/>
          <w:szCs w:val="22"/>
        </w:rPr>
        <w:t>and these FAQs</w:t>
      </w:r>
      <w:r w:rsidR="00A14AE3">
        <w:rPr>
          <w:sz w:val="22"/>
          <w:szCs w:val="22"/>
        </w:rPr>
        <w:t>,</w:t>
      </w:r>
      <w:r>
        <w:rPr>
          <w:sz w:val="22"/>
          <w:szCs w:val="22"/>
        </w:rPr>
        <w:t xml:space="preserve"> before your first meeting. You may also contact a </w:t>
      </w:r>
      <w:r w:rsidR="009A6743">
        <w:rPr>
          <w:sz w:val="22"/>
          <w:szCs w:val="22"/>
        </w:rPr>
        <w:t xml:space="preserve">volunteer </w:t>
      </w:r>
      <w:r>
        <w:rPr>
          <w:sz w:val="22"/>
          <w:szCs w:val="22"/>
        </w:rPr>
        <w:t>Director in your local chapter if you w</w:t>
      </w:r>
      <w:r w:rsidR="009A6743">
        <w:rPr>
          <w:sz w:val="22"/>
          <w:szCs w:val="22"/>
        </w:rPr>
        <w:t>ould like</w:t>
      </w:r>
      <w:r>
        <w:rPr>
          <w:sz w:val="22"/>
          <w:szCs w:val="22"/>
        </w:rPr>
        <w:t xml:space="preserve"> more information or have questions about the program. </w:t>
      </w:r>
      <w:r>
        <w:rPr>
          <w:sz w:val="22"/>
          <w:szCs w:val="22"/>
        </w:rPr>
        <w:br/>
      </w:r>
    </w:p>
    <w:p w14:paraId="6BEB62F3" w14:textId="499CB707" w:rsidR="00BB5F02" w:rsidRDefault="00BB5F02" w:rsidP="00BB5F02">
      <w:pPr>
        <w:pStyle w:val="Default"/>
        <w:rPr>
          <w:sz w:val="22"/>
          <w:szCs w:val="22"/>
        </w:rPr>
      </w:pPr>
      <w:r>
        <w:rPr>
          <w:b/>
          <w:bCs/>
          <w:sz w:val="22"/>
          <w:szCs w:val="22"/>
        </w:rPr>
        <w:t xml:space="preserve">Is my personal information safe? </w:t>
      </w:r>
      <w:r>
        <w:rPr>
          <w:b/>
          <w:bCs/>
          <w:sz w:val="22"/>
          <w:szCs w:val="22"/>
        </w:rPr>
        <w:br/>
      </w:r>
    </w:p>
    <w:p w14:paraId="403FFBF0" w14:textId="1C266C8C" w:rsidR="00BB5F02" w:rsidRDefault="00BB5F02" w:rsidP="00BB5F02">
      <w:pPr>
        <w:pStyle w:val="Default"/>
        <w:rPr>
          <w:sz w:val="22"/>
          <w:szCs w:val="22"/>
        </w:rPr>
      </w:pPr>
      <w:r>
        <w:rPr>
          <w:sz w:val="22"/>
          <w:szCs w:val="22"/>
        </w:rPr>
        <w:t xml:space="preserve">BetterInvesting does not gather any information, but be cautious about providing any personal information to a club until you are comfortable. We encourage a public setting for your first meeting with a club. Take a friend with you to your initial meeting if you are not comfortable with the location. </w:t>
      </w:r>
      <w:r>
        <w:rPr>
          <w:sz w:val="22"/>
          <w:szCs w:val="22"/>
        </w:rPr>
        <w:br/>
      </w:r>
    </w:p>
    <w:p w14:paraId="5C615971" w14:textId="77777777" w:rsidR="008F4200" w:rsidRDefault="008F4200" w:rsidP="00BB5F02">
      <w:pPr>
        <w:pStyle w:val="Default"/>
        <w:rPr>
          <w:sz w:val="22"/>
          <w:szCs w:val="22"/>
        </w:rPr>
      </w:pPr>
    </w:p>
    <w:p w14:paraId="2E30ACDF" w14:textId="77777777" w:rsidR="008F4200" w:rsidRDefault="008F4200" w:rsidP="00BB5F02">
      <w:pPr>
        <w:pStyle w:val="Default"/>
        <w:rPr>
          <w:sz w:val="22"/>
          <w:szCs w:val="22"/>
        </w:rPr>
      </w:pPr>
    </w:p>
    <w:p w14:paraId="71B1032C" w14:textId="091F0B02" w:rsidR="00BB5F02" w:rsidRDefault="00BB5F02" w:rsidP="00BB5F02">
      <w:pPr>
        <w:pStyle w:val="Default"/>
        <w:rPr>
          <w:sz w:val="22"/>
          <w:szCs w:val="22"/>
        </w:rPr>
      </w:pPr>
      <w:r>
        <w:rPr>
          <w:b/>
          <w:bCs/>
          <w:sz w:val="22"/>
          <w:szCs w:val="22"/>
        </w:rPr>
        <w:t xml:space="preserve">There aren't any clubs close to me. </w:t>
      </w:r>
      <w:r>
        <w:rPr>
          <w:b/>
          <w:bCs/>
          <w:sz w:val="22"/>
          <w:szCs w:val="22"/>
        </w:rPr>
        <w:br/>
      </w:r>
    </w:p>
    <w:p w14:paraId="2ED398C9" w14:textId="06F5FE88" w:rsidR="00BB5F02" w:rsidRDefault="00BB5F02" w:rsidP="00BB5F02">
      <w:pPr>
        <w:pStyle w:val="Default"/>
        <w:rPr>
          <w:sz w:val="22"/>
          <w:szCs w:val="22"/>
        </w:rPr>
      </w:pPr>
      <w:r>
        <w:rPr>
          <w:sz w:val="22"/>
          <w:szCs w:val="22"/>
        </w:rPr>
        <w:t xml:space="preserve">Keep checking your chapter website and stay in touch with a chapter director. See whether there is a BetterInvesting chapter model club nearby. These are always open to the public. Consider starting a club yourself with friends and family. Your local chapter can provide support. </w:t>
      </w:r>
    </w:p>
    <w:p w14:paraId="263260BA" w14:textId="77777777" w:rsidR="00BB5F02" w:rsidRDefault="00BB5F02" w:rsidP="00BB5F02">
      <w:pPr>
        <w:pStyle w:val="Default"/>
        <w:rPr>
          <w:sz w:val="22"/>
          <w:szCs w:val="22"/>
        </w:rPr>
      </w:pPr>
    </w:p>
    <w:p w14:paraId="06991CC8" w14:textId="75B597AF" w:rsidR="00BB5F02" w:rsidRDefault="00BB5F02" w:rsidP="00BB5F02">
      <w:pPr>
        <w:pStyle w:val="Default"/>
        <w:rPr>
          <w:sz w:val="22"/>
          <w:szCs w:val="22"/>
        </w:rPr>
      </w:pPr>
      <w:r>
        <w:rPr>
          <w:b/>
          <w:bCs/>
          <w:sz w:val="22"/>
          <w:szCs w:val="22"/>
        </w:rPr>
        <w:t xml:space="preserve">What if my club visits are a bad experience? </w:t>
      </w:r>
      <w:r>
        <w:rPr>
          <w:b/>
          <w:bCs/>
          <w:sz w:val="22"/>
          <w:szCs w:val="22"/>
        </w:rPr>
        <w:br/>
      </w:r>
    </w:p>
    <w:p w14:paraId="3CFA6CFE" w14:textId="401E1DEB" w:rsidR="00A53909" w:rsidRPr="000827B7" w:rsidRDefault="00BB5F02" w:rsidP="00BB5F02">
      <w:pPr>
        <w:rPr>
          <w:rFonts w:ascii="Arial" w:hAnsi="Arial" w:cs="Arial"/>
        </w:rPr>
      </w:pPr>
      <w:r w:rsidRPr="000827B7">
        <w:rPr>
          <w:rFonts w:ascii="Arial" w:hAnsi="Arial" w:cs="Arial"/>
        </w:rPr>
        <w:t xml:space="preserve">Contact BetterInvesting toll-free at 877-275-6242 or email </w:t>
      </w:r>
      <w:r w:rsidRPr="000827B7">
        <w:rPr>
          <w:rFonts w:ascii="Arial" w:hAnsi="Arial" w:cs="Arial"/>
          <w:color w:val="0000FF"/>
        </w:rPr>
        <w:t xml:space="preserve">service@betterinvesting.org </w:t>
      </w:r>
      <w:r w:rsidRPr="000827B7">
        <w:rPr>
          <w:rFonts w:ascii="Arial" w:hAnsi="Arial" w:cs="Arial"/>
        </w:rPr>
        <w:t>with any concerns or complaints about the program. We want this to be a positive experience for both individuals and clubs. We will investigate any problems reported and will periodically follow up with both individuals and clubs in the program to help ensure the quality of the program.</w:t>
      </w:r>
    </w:p>
    <w:p w14:paraId="6DB001E7" w14:textId="1445EDDC" w:rsidR="00BB5F02" w:rsidRDefault="00BB5F02" w:rsidP="00BB5F02"/>
    <w:p w14:paraId="2243841A" w14:textId="77777777" w:rsidR="00BB5F02" w:rsidRPr="00BB5F02" w:rsidRDefault="00BB5F02" w:rsidP="00BB5F02">
      <w:pPr>
        <w:autoSpaceDE w:val="0"/>
        <w:autoSpaceDN w:val="0"/>
        <w:adjustRightInd w:val="0"/>
        <w:spacing w:after="0" w:line="240" w:lineRule="auto"/>
        <w:rPr>
          <w:rFonts w:ascii="Tahoma" w:hAnsi="Tahoma" w:cs="Tahoma"/>
          <w:color w:val="000000"/>
          <w:sz w:val="24"/>
          <w:szCs w:val="24"/>
        </w:rPr>
      </w:pPr>
    </w:p>
    <w:p w14:paraId="503D916E" w14:textId="77777777" w:rsidR="000D524C" w:rsidRDefault="000D524C" w:rsidP="00BB5F02">
      <w:pPr>
        <w:rPr>
          <w:rFonts w:ascii="Tahoma" w:hAnsi="Tahoma" w:cs="Tahoma"/>
          <w:b/>
          <w:bCs/>
          <w:color w:val="000000"/>
          <w:sz w:val="16"/>
          <w:szCs w:val="16"/>
        </w:rPr>
      </w:pPr>
    </w:p>
    <w:p w14:paraId="726AE8ED" w14:textId="1D399A44" w:rsidR="000D524C" w:rsidRPr="00634F57" w:rsidRDefault="000D524C" w:rsidP="00BB5F02">
      <w:pPr>
        <w:rPr>
          <w:i/>
          <w:iCs/>
        </w:rPr>
      </w:pPr>
      <w:r>
        <w:br/>
      </w:r>
      <w:r>
        <w:rPr>
          <w:i/>
          <w:iCs/>
        </w:rPr>
        <w:t xml:space="preserve">Disclaimer: BetterInvesting and its local chapters do not endorse or otherwise recommend joining a specific investment club, nor are we affiliated with any investment club that participates in the Visit-A-Club program other than chapter run model clubs. Investment clubs are separate, private entities, composed of individuals who elect other club members. </w:t>
      </w:r>
      <w:r w:rsidR="00634F57" w:rsidRPr="00634F57">
        <w:rPr>
          <w:i/>
          <w:iCs/>
        </w:rPr>
        <w:t>Clubs subscribe to BetterInvesting services and are not legally affiliated with BetterInvesting.</w:t>
      </w:r>
      <w:r w:rsidR="00634F57">
        <w:rPr>
          <w:i/>
          <w:iCs/>
        </w:rPr>
        <w:t xml:space="preserve"> </w:t>
      </w:r>
      <w:r>
        <w:rPr>
          <w:i/>
          <w:iCs/>
        </w:rPr>
        <w:t>BetterInvesting does not guarantee results of any clubs.</w:t>
      </w:r>
    </w:p>
    <w:sectPr w:rsidR="000D524C" w:rsidRPr="00634F5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82167" w14:textId="77777777" w:rsidR="00BB5F02" w:rsidRDefault="00BB5F02" w:rsidP="00BB5F02">
      <w:pPr>
        <w:spacing w:after="0" w:line="240" w:lineRule="auto"/>
      </w:pPr>
      <w:r>
        <w:separator/>
      </w:r>
    </w:p>
  </w:endnote>
  <w:endnote w:type="continuationSeparator" w:id="0">
    <w:p w14:paraId="48E72FDE" w14:textId="77777777" w:rsidR="00BB5F02" w:rsidRDefault="00BB5F02" w:rsidP="00BB5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CB4B0" w14:textId="77777777" w:rsidR="00BB5F02" w:rsidRDefault="00BB5F02" w:rsidP="00BB5F02">
      <w:pPr>
        <w:spacing w:after="0" w:line="240" w:lineRule="auto"/>
      </w:pPr>
      <w:r>
        <w:separator/>
      </w:r>
    </w:p>
  </w:footnote>
  <w:footnote w:type="continuationSeparator" w:id="0">
    <w:p w14:paraId="47CC2926" w14:textId="77777777" w:rsidR="00BB5F02" w:rsidRDefault="00BB5F02" w:rsidP="00BB5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1633" w14:textId="05E63CB7" w:rsidR="00BB5F02" w:rsidRDefault="006C768A" w:rsidP="00BB5F02">
    <w:pPr>
      <w:pStyle w:val="Header"/>
      <w:jc w:val="center"/>
    </w:pPr>
    <w:r>
      <w:rPr>
        <w:noProof/>
      </w:rPr>
      <w:drawing>
        <wp:inline distT="0" distB="0" distL="0" distR="0" wp14:anchorId="6CB3FA57" wp14:editId="6D32F9E2">
          <wp:extent cx="4846320" cy="1058839"/>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846320" cy="1058839"/>
                  </a:xfrm>
                  <a:prstGeom prst="rect">
                    <a:avLst/>
                  </a:prstGeom>
                </pic:spPr>
              </pic:pic>
            </a:graphicData>
          </a:graphic>
        </wp:inline>
      </w:drawing>
    </w:r>
  </w:p>
  <w:p w14:paraId="10FCE1FD" w14:textId="77777777" w:rsidR="006C768A" w:rsidRDefault="006C768A" w:rsidP="00BB5F02">
    <w:pPr>
      <w:pStyle w:val="Header"/>
      <w:jc w:val="center"/>
    </w:pPr>
  </w:p>
  <w:p w14:paraId="334EBEA9" w14:textId="77777777" w:rsidR="00B204E1" w:rsidRDefault="00B204E1" w:rsidP="00BB5F02">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wMLY0MjM0NzI0sjBS0lEKTi0uzszPAykwrAUA50vYSSwAAAA="/>
  </w:docVars>
  <w:rsids>
    <w:rsidRoot w:val="00BB5F02"/>
    <w:rsid w:val="000827B7"/>
    <w:rsid w:val="000D524C"/>
    <w:rsid w:val="00292D9D"/>
    <w:rsid w:val="003A3AFD"/>
    <w:rsid w:val="004B4703"/>
    <w:rsid w:val="00634F57"/>
    <w:rsid w:val="006C768A"/>
    <w:rsid w:val="006D709A"/>
    <w:rsid w:val="00713B65"/>
    <w:rsid w:val="00801720"/>
    <w:rsid w:val="008F4200"/>
    <w:rsid w:val="00921055"/>
    <w:rsid w:val="00991C65"/>
    <w:rsid w:val="009A6743"/>
    <w:rsid w:val="00A14AE3"/>
    <w:rsid w:val="00A53909"/>
    <w:rsid w:val="00AC16AC"/>
    <w:rsid w:val="00AD5B72"/>
    <w:rsid w:val="00B204E1"/>
    <w:rsid w:val="00BB5F02"/>
    <w:rsid w:val="00C17189"/>
    <w:rsid w:val="00D225CA"/>
    <w:rsid w:val="00E14685"/>
    <w:rsid w:val="00EF4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A18F7C"/>
  <w15:chartTrackingRefBased/>
  <w15:docId w15:val="{30C5DA62-D85D-4FD9-A422-86E47D28C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B5F0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B5F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F02"/>
  </w:style>
  <w:style w:type="paragraph" w:styleId="Footer">
    <w:name w:val="footer"/>
    <w:basedOn w:val="Normal"/>
    <w:link w:val="FooterChar"/>
    <w:uiPriority w:val="99"/>
    <w:unhideWhenUsed/>
    <w:rsid w:val="00BB5F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F02"/>
  </w:style>
  <w:style w:type="character" w:styleId="Hyperlink">
    <w:name w:val="Hyperlink"/>
    <w:basedOn w:val="DefaultParagraphFont"/>
    <w:uiPriority w:val="99"/>
    <w:unhideWhenUsed/>
    <w:rsid w:val="008F4200"/>
    <w:rPr>
      <w:color w:val="0563C1" w:themeColor="hyperlink"/>
      <w:u w:val="single"/>
    </w:rPr>
  </w:style>
  <w:style w:type="character" w:styleId="UnresolvedMention">
    <w:name w:val="Unresolved Mention"/>
    <w:basedOn w:val="DefaultParagraphFont"/>
    <w:uiPriority w:val="99"/>
    <w:semiHidden/>
    <w:unhideWhenUsed/>
    <w:rsid w:val="008F4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etterinvesting.org/getmedia/77df82bc-035d-4ac5-9b5d-0088cdba210b/vac-whatmakesagoodclubchecklist.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589</Words>
  <Characters>3360</Characters>
  <Application>Microsoft Office Word</Application>
  <DocSecurity>4</DocSecurity>
  <Lines>28</Lines>
  <Paragraphs>7</Paragraphs>
  <ScaleCrop>false</ScaleCrop>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Gayle</dc:creator>
  <cp:keywords/>
  <dc:description/>
  <cp:lastModifiedBy>Dennis Genord</cp:lastModifiedBy>
  <cp:revision>2</cp:revision>
  <dcterms:created xsi:type="dcterms:W3CDTF">2023-08-08T21:37:00Z</dcterms:created>
  <dcterms:modified xsi:type="dcterms:W3CDTF">2023-08-08T21:37:00Z</dcterms:modified>
</cp:coreProperties>
</file>